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CDF2" w14:textId="77777777" w:rsidR="00004B50" w:rsidRPr="002043E7" w:rsidRDefault="00004B50" w:rsidP="00004B50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1ACB3DBD" w14:textId="77777777" w:rsidR="00A1066C" w:rsidRPr="00A1066C" w:rsidRDefault="00A1066C" w:rsidP="00A1066C">
      <w:pPr>
        <w:tabs>
          <w:tab w:val="left" w:pos="1924"/>
        </w:tabs>
        <w:rPr>
          <w:rFonts w:ascii="Andika" w:hAnsi="Andika" w:cs="Andika"/>
          <w:b/>
          <w:bCs/>
        </w:rPr>
      </w:pPr>
      <w:r w:rsidRPr="00A1066C">
        <w:rPr>
          <w:rFonts w:ascii="Andika" w:hAnsi="Andika" w:cs="Andika"/>
          <w:b/>
          <w:bCs/>
        </w:rPr>
        <w:t xml:space="preserve">Comedy Homophone Swap Sentences. </w:t>
      </w:r>
      <w:r w:rsidRPr="00A1066C">
        <w:rPr>
          <w:rFonts w:ascii="Andika" w:hAnsi="Andika" w:cs="Andika"/>
          <w:b/>
          <w:bCs/>
        </w:rPr>
        <w:tab/>
      </w:r>
    </w:p>
    <w:p w14:paraId="020C3D27" w14:textId="77777777" w:rsidR="00A1066C" w:rsidRPr="00955D7F" w:rsidRDefault="00A1066C" w:rsidP="00A1066C">
      <w:pPr>
        <w:tabs>
          <w:tab w:val="left" w:pos="1924"/>
        </w:tabs>
        <w:rPr>
          <w:rFonts w:ascii="Andika" w:hAnsi="Andika" w:cs="Andika"/>
        </w:rPr>
      </w:pPr>
      <w:r w:rsidRPr="00955D7F">
        <w:rPr>
          <w:rFonts w:ascii="Andika" w:hAnsi="Andika" w:cs="Andika"/>
        </w:rPr>
        <w:t xml:space="preserve">Write a simple sentence but substitute a homophone for comic effect. To demonstrate the deliberate substitution learners can either illustrate their sentence or use parenthesis to show how silly the situation would be.   </w:t>
      </w:r>
    </w:p>
    <w:p w14:paraId="2A92AB34" w14:textId="77777777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  <w:b/>
          <w:bCs/>
        </w:rPr>
      </w:pPr>
      <w:r w:rsidRPr="00955D7F">
        <w:rPr>
          <w:rFonts w:ascii="Andika" w:hAnsi="Andika" w:cs="Andika"/>
          <w:b/>
          <w:bCs/>
        </w:rPr>
        <w:t>Examples: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4812"/>
      </w:tblGrid>
      <w:tr w:rsidR="00A1066C" w14:paraId="41F2A9E6" w14:textId="77777777" w:rsidTr="00A1066C">
        <w:tc>
          <w:tcPr>
            <w:tcW w:w="4500" w:type="dxa"/>
          </w:tcPr>
          <w:p w14:paraId="631B1E58" w14:textId="18B44CB7" w:rsidR="00A1066C" w:rsidRPr="00955D7F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Today</w:t>
            </w:r>
            <w:r w:rsidR="00796FE0">
              <w:rPr>
                <w:rFonts w:ascii="Andika" w:hAnsi="Andika" w:cs="Andika"/>
              </w:rPr>
              <w:t>,</w:t>
            </w:r>
            <w:r>
              <w:rPr>
                <w:rFonts w:ascii="Andika" w:hAnsi="Andika" w:cs="Andika"/>
              </w:rPr>
              <w:t xml:space="preserve"> I</w:t>
            </w:r>
            <w:r w:rsidRPr="00955D7F">
              <w:rPr>
                <w:rFonts w:ascii="Andika" w:hAnsi="Andika" w:cs="Andika"/>
              </w:rPr>
              <w:t xml:space="preserve"> </w:t>
            </w:r>
            <w:r>
              <w:rPr>
                <w:rFonts w:ascii="Andika" w:hAnsi="Andika" w:cs="Andika"/>
              </w:rPr>
              <w:t>was bowled</w:t>
            </w:r>
            <w:r w:rsidR="00796FE0">
              <w:rPr>
                <w:rFonts w:ascii="Andika" w:hAnsi="Andika" w:cs="Andika"/>
              </w:rPr>
              <w:t xml:space="preserve"> over</w:t>
            </w:r>
            <w:r w:rsidRPr="00955D7F">
              <w:rPr>
                <w:rFonts w:ascii="Andika" w:hAnsi="Andika" w:cs="Andika"/>
              </w:rPr>
              <w:t>.</w:t>
            </w:r>
          </w:p>
          <w:p w14:paraId="2268029E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 w:rsidRPr="00955D7F">
              <w:rPr>
                <w:rFonts w:ascii="Andika" w:hAnsi="Andika" w:cs="Andika"/>
              </w:rPr>
              <w:t>(</w:t>
            </w:r>
            <w:r>
              <w:rPr>
                <w:rFonts w:ascii="Andika" w:hAnsi="Andika" w:cs="Andika"/>
              </w:rPr>
              <w:t>I went rolling down the hill.</w:t>
            </w:r>
            <w:r w:rsidRPr="00955D7F">
              <w:rPr>
                <w:rFonts w:ascii="Andika" w:hAnsi="Andika" w:cs="Andika"/>
              </w:rPr>
              <w:t>)</w:t>
            </w:r>
          </w:p>
          <w:p w14:paraId="5CFC1B5F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</w:p>
        </w:tc>
        <w:tc>
          <w:tcPr>
            <w:tcW w:w="4812" w:type="dxa"/>
          </w:tcPr>
          <w:p w14:paraId="4EB2F1CA" w14:textId="474C20AC" w:rsidR="00A1066C" w:rsidRDefault="00A1066C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87213F">
              <w:rPr>
                <w:rFonts w:ascii="Andika" w:hAnsi="Andika" w:cs="Andika"/>
                <w:noProof/>
              </w:rPr>
              <w:drawing>
                <wp:inline distT="0" distB="0" distL="0" distR="0" wp14:anchorId="4E8E3276" wp14:editId="3B250693">
                  <wp:extent cx="1856312" cy="1895475"/>
                  <wp:effectExtent l="0" t="0" r="0" b="0"/>
                  <wp:docPr id="1039319276" name="Picture 1" descr="A group of people lying on gras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319276" name="Picture 1" descr="A group of people lying on grass&#10;&#10;AI-generated content may b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5688" cy="1905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66C" w14:paraId="6F346A6D" w14:textId="77777777" w:rsidTr="00A1066C">
        <w:tc>
          <w:tcPr>
            <w:tcW w:w="4500" w:type="dxa"/>
          </w:tcPr>
          <w:p w14:paraId="5C2A3421" w14:textId="77777777" w:rsidR="00A1066C" w:rsidRPr="00955D7F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 w:rsidRPr="00955D7F">
              <w:rPr>
                <w:rFonts w:ascii="Andika" w:hAnsi="Andika" w:cs="Andika"/>
              </w:rPr>
              <w:t xml:space="preserve">I </w:t>
            </w:r>
            <w:r>
              <w:rPr>
                <w:rFonts w:ascii="Andika" w:hAnsi="Andika" w:cs="Andika"/>
              </w:rPr>
              <w:t>love my baby sun</w:t>
            </w:r>
            <w:r w:rsidRPr="00955D7F">
              <w:rPr>
                <w:rFonts w:ascii="Andika" w:hAnsi="Andika" w:cs="Andika"/>
              </w:rPr>
              <w:t>.</w:t>
            </w:r>
          </w:p>
          <w:p w14:paraId="5A1EAD6E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 w:rsidRPr="00955D7F">
              <w:rPr>
                <w:rFonts w:ascii="Andika" w:hAnsi="Andika" w:cs="Andika"/>
              </w:rPr>
              <w:t>(</w:t>
            </w:r>
            <w:r>
              <w:rPr>
                <w:rFonts w:ascii="Andika" w:hAnsi="Andika" w:cs="Andika"/>
              </w:rPr>
              <w:t>He’s a bit too hot to hug though</w:t>
            </w:r>
            <w:r w:rsidRPr="00955D7F">
              <w:rPr>
                <w:rFonts w:ascii="Andika" w:hAnsi="Andika" w:cs="Andika"/>
              </w:rPr>
              <w:t>!)</w:t>
            </w:r>
          </w:p>
          <w:p w14:paraId="156CBC64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</w:p>
        </w:tc>
        <w:tc>
          <w:tcPr>
            <w:tcW w:w="4812" w:type="dxa"/>
          </w:tcPr>
          <w:p w14:paraId="07840805" w14:textId="23468294" w:rsidR="00A1066C" w:rsidRDefault="00A1066C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3B22CC">
              <w:rPr>
                <w:rFonts w:ascii="Andika" w:hAnsi="Andika" w:cs="Andika"/>
                <w:noProof/>
              </w:rPr>
              <w:drawing>
                <wp:inline distT="0" distB="0" distL="0" distR="0" wp14:anchorId="630C1A91" wp14:editId="62640C5C">
                  <wp:extent cx="1859280" cy="1497577"/>
                  <wp:effectExtent l="0" t="0" r="7620" b="7620"/>
                  <wp:docPr id="414135633" name="Picture 1" descr="A cartoon sun with arms ou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135633" name="Picture 1" descr="A cartoon sun with arms out&#10;&#10;AI-generated content may be incorrect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357" cy="1500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66C" w14:paraId="468DE506" w14:textId="77777777" w:rsidTr="00A1066C">
        <w:tc>
          <w:tcPr>
            <w:tcW w:w="4500" w:type="dxa"/>
          </w:tcPr>
          <w:p w14:paraId="0A4D2735" w14:textId="77777777" w:rsidR="00A1066C" w:rsidRPr="00955D7F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 blue my nose</w:t>
            </w:r>
            <w:r w:rsidRPr="00955D7F">
              <w:rPr>
                <w:rFonts w:ascii="Andika" w:hAnsi="Andika" w:cs="Andika"/>
              </w:rPr>
              <w:t>.</w:t>
            </w:r>
          </w:p>
          <w:p w14:paraId="4CE5D0C7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  <w:r w:rsidRPr="00955D7F">
              <w:rPr>
                <w:rFonts w:ascii="Andika" w:hAnsi="Andika" w:cs="Andika"/>
              </w:rPr>
              <w:t>(</w:t>
            </w:r>
            <w:r>
              <w:rPr>
                <w:rFonts w:ascii="Andika" w:hAnsi="Andika" w:cs="Andika"/>
              </w:rPr>
              <w:t>Do I look a bit silly now?</w:t>
            </w:r>
            <w:r w:rsidRPr="00955D7F">
              <w:rPr>
                <w:rFonts w:ascii="Andika" w:hAnsi="Andika" w:cs="Andika"/>
              </w:rPr>
              <w:t xml:space="preserve">) </w:t>
            </w:r>
          </w:p>
          <w:p w14:paraId="48E3C3CB" w14:textId="77777777" w:rsidR="00A1066C" w:rsidRDefault="00A1066C" w:rsidP="00A1066C">
            <w:pPr>
              <w:tabs>
                <w:tab w:val="left" w:pos="1924"/>
              </w:tabs>
              <w:ind w:left="179" w:hanging="142"/>
              <w:rPr>
                <w:rFonts w:ascii="Andika" w:hAnsi="Andika" w:cs="Andika"/>
              </w:rPr>
            </w:pPr>
          </w:p>
        </w:tc>
        <w:tc>
          <w:tcPr>
            <w:tcW w:w="4812" w:type="dxa"/>
          </w:tcPr>
          <w:p w14:paraId="64DB27AC" w14:textId="0F6068D4" w:rsidR="00A1066C" w:rsidRDefault="00A1066C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8E7E0C">
              <w:rPr>
                <w:rFonts w:ascii="Andika" w:hAnsi="Andika" w:cs="Andika"/>
                <w:noProof/>
              </w:rPr>
              <w:drawing>
                <wp:inline distT="0" distB="0" distL="0" distR="0" wp14:anchorId="00A2346F" wp14:editId="24DF5DCC">
                  <wp:extent cx="1856105" cy="2464494"/>
                  <wp:effectExtent l="0" t="0" r="0" b="0"/>
                  <wp:docPr id="419869649" name="Picture 1" descr="A blue nose with steam coming out of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869649" name="Picture 1" descr="A blue nose with steam coming out of it&#10;&#10;AI-generated content may be incorrec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1042" cy="2471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0DA992" w14:textId="6109BDFA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p w14:paraId="73D2C31A" w14:textId="291544E8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p w14:paraId="5A7977F5" w14:textId="03CAB8D3" w:rsidR="00F51676" w:rsidRPr="00A1066C" w:rsidRDefault="00F51676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sectPr w:rsidR="00F51676" w:rsidRPr="00A1066C" w:rsidSect="00F516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424" w:bottom="993" w:left="1440" w:header="708" w:footer="414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5F3EF" w14:textId="77777777" w:rsidR="00A5379C" w:rsidRDefault="00A5379C">
      <w:pPr>
        <w:spacing w:after="0" w:line="240" w:lineRule="auto"/>
      </w:pPr>
      <w:r>
        <w:separator/>
      </w:r>
    </w:p>
  </w:endnote>
  <w:endnote w:type="continuationSeparator" w:id="0">
    <w:p w14:paraId="354312AB" w14:textId="77777777" w:rsidR="00A5379C" w:rsidRDefault="00A53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378FC" w14:textId="77777777" w:rsidR="00FF5A4E" w:rsidRDefault="00FF5A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F5A4E" w:rsidRPr="00FF5A4E" w14:paraId="25DECF8D" w14:textId="77777777">
      <w:tc>
        <w:tcPr>
          <w:tcW w:w="3828" w:type="dxa"/>
          <w:hideMark/>
        </w:tcPr>
        <w:p w14:paraId="3DC37998" w14:textId="77777777" w:rsidR="00FF5A4E" w:rsidRPr="00FF5A4E" w:rsidRDefault="00FF5A4E" w:rsidP="00FF5A4E">
          <w:pPr>
            <w:pStyle w:val="Footer"/>
            <w:rPr>
              <w:lang w:val="en-GB"/>
            </w:rPr>
          </w:pPr>
          <w:hyperlink r:id="rId1" w:history="1">
            <w:r w:rsidRPr="00FF5A4E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0F1C96C6" w14:textId="77777777" w:rsidR="00FF5A4E" w:rsidRPr="00FF5A4E" w:rsidRDefault="00FF5A4E" w:rsidP="00FF5A4E">
          <w:pPr>
            <w:pStyle w:val="Footer"/>
            <w:rPr>
              <w:lang w:val="en-GB"/>
            </w:rPr>
          </w:pPr>
          <w:r w:rsidRPr="00FF5A4E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56D0DDEE" w14:textId="77777777" w:rsidR="00FF5A4E" w:rsidRPr="00FF5A4E" w:rsidRDefault="00FF5A4E" w:rsidP="00FF5A4E">
          <w:pPr>
            <w:pStyle w:val="Footer"/>
            <w:rPr>
              <w:lang w:val="en-GB"/>
            </w:rPr>
          </w:pPr>
          <w:r w:rsidRPr="00FF5A4E">
            <w:rPr>
              <w:lang w:val="en-GB"/>
            </w:rPr>
            <w:t xml:space="preserve">Copyright </w:t>
          </w:r>
        </w:p>
      </w:tc>
    </w:tr>
  </w:tbl>
  <w:p w14:paraId="422BD487" w14:textId="0D95900A" w:rsidR="00E655A0" w:rsidRPr="00FF5A4E" w:rsidRDefault="00E655A0" w:rsidP="00FF5A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A31F6" w14:textId="77777777" w:rsidR="00FF5A4E" w:rsidRDefault="00FF5A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BCEF4" w14:textId="77777777" w:rsidR="00A5379C" w:rsidRDefault="00A5379C">
      <w:pPr>
        <w:spacing w:after="0" w:line="240" w:lineRule="auto"/>
      </w:pPr>
      <w:r>
        <w:separator/>
      </w:r>
    </w:p>
  </w:footnote>
  <w:footnote w:type="continuationSeparator" w:id="0">
    <w:p w14:paraId="6A369614" w14:textId="77777777" w:rsidR="00A5379C" w:rsidRDefault="00A53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CD30" w14:textId="77777777" w:rsidR="00FF5A4E" w:rsidRDefault="00FF5A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14C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2626C3" wp14:editId="02AA00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B0A8" w14:textId="77777777" w:rsidR="00FF5A4E" w:rsidRDefault="00FF5A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1741198">
    <w:abstractNumId w:val="0"/>
  </w:num>
  <w:num w:numId="2" w16cid:durableId="525488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B50"/>
    <w:rsid w:val="000367B9"/>
    <w:rsid w:val="00086498"/>
    <w:rsid w:val="004365A4"/>
    <w:rsid w:val="004650A2"/>
    <w:rsid w:val="005B05EF"/>
    <w:rsid w:val="00624C20"/>
    <w:rsid w:val="006A0A72"/>
    <w:rsid w:val="00727D2F"/>
    <w:rsid w:val="00796FE0"/>
    <w:rsid w:val="007B5521"/>
    <w:rsid w:val="00814C6B"/>
    <w:rsid w:val="00A1066C"/>
    <w:rsid w:val="00A37A96"/>
    <w:rsid w:val="00A5379C"/>
    <w:rsid w:val="00A5459D"/>
    <w:rsid w:val="00C020A7"/>
    <w:rsid w:val="00E167ED"/>
    <w:rsid w:val="00E655A0"/>
    <w:rsid w:val="00F43787"/>
    <w:rsid w:val="00F51676"/>
    <w:rsid w:val="00F62387"/>
    <w:rsid w:val="00FB334D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B50"/>
    <w:pPr>
      <w:spacing w:line="278" w:lineRule="auto"/>
    </w:pPr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2024-05-28T14:22:00Z</dcterms:created>
  <dcterms:modified xsi:type="dcterms:W3CDTF">2026-03-13T15:08:00Z</dcterms:modified>
</cp:coreProperties>
</file>